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contextualSpacing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Характеристика деятельности студента в период учебной (</w:t>
      </w:r>
      <w:r>
        <w:rPr>
          <w:rFonts w:cs="Times New Roman" w:ascii="Times New Roman" w:hAnsi="Times New Roman"/>
          <w:b/>
          <w:bCs/>
          <w:sz w:val="28"/>
          <w:szCs w:val="28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)  практики </w:t>
      </w:r>
      <w:bookmarkStart w:id="0" w:name="__DdeLink__136_518929534"/>
      <w:r>
        <w:rPr>
          <w:rFonts w:cs="Times New Roman" w:ascii="Times New Roman" w:hAnsi="Times New Roman"/>
          <w:b/>
          <w:bCs/>
          <w:sz w:val="28"/>
          <w:szCs w:val="28"/>
        </w:rPr>
        <w:t>«Уход за больными терапевтического и хирургического профиля»</w:t>
      </w:r>
      <w:bookmarkEnd w:id="0"/>
    </w:p>
    <w:p>
      <w:pPr>
        <w:pStyle w:val="Normal"/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Студент (ФИО группа) прошел учебную практику в установленные сроки. Программа практики выполнена в полном объеме. Порученная работа выполнялась добросовестно и в срок / недобросовестно, с нарушением сроков. Степень активности, инициативности при выполнении заданий руководителя практики высокая / средняя / низкая.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Принципы медицинской этики и деонтологии при взаимодействии с персоналом и больными студентом соблюдались / не соблюдались. Нарушений правил внутреннего распорядка не допускалось.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Отчет студента отражает выполненные работы объективно / не объективно.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Руководитель практики____________ / </w:t>
      </w:r>
      <w:r>
        <w:rPr>
          <w:rFonts w:cs="Times New Roman" w:ascii="Times New Roman" w:hAnsi="Times New Roman"/>
          <w:sz w:val="28"/>
          <w:szCs w:val="28"/>
        </w:rPr>
        <w:t>Шипицына В.В.</w:t>
      </w:r>
      <w:r>
        <w:rPr>
          <w:rFonts w:cs="Times New Roman" w:ascii="Times New Roman" w:hAnsi="Times New Roman"/>
          <w:sz w:val="28"/>
          <w:szCs w:val="28"/>
        </w:rPr>
        <w:t xml:space="preserve">       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>02.02.2019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LibreOffice/6.1.1.2$Windows_X86_64 LibreOffice_project/5d19a1bfa650b796764388cd8b33a5af1f5baa1b</Application>
  <Pages>1</Pages>
  <Words>107</Words>
  <Characters>781</Characters>
  <CharactersWithSpaces>890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2019-01-09T08:13:00Z</dcterms:created>
  <dc:creator>user</dc:creator>
  <dc:description/>
  <dc:language>ru-RU</dc:language>
  <cp:lastModifiedBy/>
  <dcterms:modified xsi:type="dcterms:W3CDTF">2019-01-22T16:18:02Z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