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41B" w:rsidRPr="00DA6451" w:rsidRDefault="007D041B" w:rsidP="007D041B">
      <w:pPr>
        <w:spacing w:after="0"/>
        <w:ind w:left="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645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Многофункциональный медико-психолого-педагогический центр </w:t>
      </w:r>
    </w:p>
    <w:p w:rsidR="00CD5C36" w:rsidRPr="00DA6451" w:rsidRDefault="007D041B" w:rsidP="007D041B">
      <w:pPr>
        <w:spacing w:after="0"/>
        <w:ind w:left="426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6451">
        <w:rPr>
          <w:rFonts w:ascii="Times New Roman" w:hAnsi="Times New Roman" w:cs="Times New Roman"/>
          <w:b/>
          <w:color w:val="002060"/>
          <w:sz w:val="28"/>
          <w:szCs w:val="28"/>
        </w:rPr>
        <w:t>«Академия новых возможностей»</w:t>
      </w:r>
    </w:p>
    <w:p w:rsidR="00BA2B92" w:rsidRDefault="004B502E" w:rsidP="0079458E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6451">
        <w:rPr>
          <w:rFonts w:ascii="Times New Roman" w:hAnsi="Times New Roman" w:cs="Times New Roman"/>
          <w:b/>
          <w:color w:val="002060"/>
          <w:sz w:val="28"/>
          <w:szCs w:val="28"/>
        </w:rPr>
        <w:t>Задачи центра:</w:t>
      </w:r>
    </w:p>
    <w:p w:rsidR="0079458E" w:rsidRPr="0079458E" w:rsidRDefault="0079458E" w:rsidP="0079458E">
      <w:pPr>
        <w:spacing w:after="0"/>
        <w:rPr>
          <w:rFonts w:ascii="Times New Roman" w:hAnsi="Times New Roman" w:cs="Times New Roman"/>
          <w:color w:val="002060"/>
          <w:sz w:val="16"/>
          <w:szCs w:val="16"/>
        </w:rPr>
      </w:pPr>
    </w:p>
    <w:p w:rsidR="004B502E" w:rsidRPr="0097006D" w:rsidRDefault="004B502E" w:rsidP="0097006D">
      <w:pPr>
        <w:pStyle w:val="a4"/>
        <w:numPr>
          <w:ilvl w:val="0"/>
          <w:numId w:val="9"/>
        </w:numPr>
        <w:rPr>
          <w:rFonts w:eastAsia="Times New Roman"/>
          <w:color w:val="002060"/>
        </w:rPr>
      </w:pPr>
      <w:r w:rsidRPr="0097006D">
        <w:rPr>
          <w:i/>
          <w:iCs/>
          <w:color w:val="002060"/>
          <w:kern w:val="24"/>
        </w:rPr>
        <w:t>Организация и осуществление образовательной деятельности по дополнительным образовательным программам для детей и взрослых.</w:t>
      </w:r>
    </w:p>
    <w:p w:rsidR="004B502E" w:rsidRPr="0097006D" w:rsidRDefault="004B502E" w:rsidP="0097006D">
      <w:pPr>
        <w:pStyle w:val="a4"/>
        <w:numPr>
          <w:ilvl w:val="0"/>
          <w:numId w:val="9"/>
        </w:numPr>
        <w:rPr>
          <w:rFonts w:eastAsia="Times New Roman"/>
          <w:color w:val="002060"/>
        </w:rPr>
      </w:pPr>
      <w:r w:rsidRPr="0097006D">
        <w:rPr>
          <w:i/>
          <w:iCs/>
          <w:color w:val="002060"/>
          <w:kern w:val="24"/>
        </w:rPr>
        <w:t>Мониторинг потребностей населения, органов исполнительной власти субъекта РФ в области дополнительного образования.</w:t>
      </w:r>
    </w:p>
    <w:p w:rsidR="0097006D" w:rsidRPr="0097006D" w:rsidRDefault="004B502E" w:rsidP="0097006D">
      <w:pPr>
        <w:pStyle w:val="a4"/>
        <w:numPr>
          <w:ilvl w:val="0"/>
          <w:numId w:val="9"/>
        </w:numPr>
        <w:rPr>
          <w:rFonts w:eastAsia="Times New Roman"/>
          <w:color w:val="002060"/>
        </w:rPr>
      </w:pPr>
      <w:r w:rsidRPr="0097006D">
        <w:rPr>
          <w:i/>
          <w:iCs/>
          <w:color w:val="002060"/>
          <w:kern w:val="24"/>
        </w:rPr>
        <w:t>Оказание услуг в сфере диагностики и консультирования по вопросам актуального психофизического состояния и возможностей развития детей и подростков.</w:t>
      </w:r>
    </w:p>
    <w:p w:rsidR="00DA6451" w:rsidRPr="0097006D" w:rsidRDefault="004B502E" w:rsidP="0097006D">
      <w:pPr>
        <w:pStyle w:val="a4"/>
        <w:numPr>
          <w:ilvl w:val="0"/>
          <w:numId w:val="9"/>
        </w:numPr>
        <w:rPr>
          <w:rFonts w:eastAsia="Times New Roman"/>
          <w:color w:val="002060"/>
        </w:rPr>
      </w:pPr>
      <w:r w:rsidRPr="0097006D">
        <w:rPr>
          <w:i/>
          <w:iCs/>
          <w:color w:val="002060"/>
          <w:kern w:val="24"/>
        </w:rPr>
        <w:t>Оказание услуг в сфере диагностики и консультирования по вопросам профориентации детей и подростков.</w:t>
      </w:r>
    </w:p>
    <w:p w:rsidR="0097006D" w:rsidRPr="0097006D" w:rsidRDefault="0097006D" w:rsidP="0097006D">
      <w:pPr>
        <w:pStyle w:val="a4"/>
        <w:rPr>
          <w:rFonts w:eastAsia="Times New Roman"/>
          <w:color w:val="002060"/>
          <w:sz w:val="16"/>
          <w:szCs w:val="16"/>
        </w:rPr>
      </w:pPr>
    </w:p>
    <w:p w:rsidR="00BA2B92" w:rsidRDefault="00066B45" w:rsidP="0079458E">
      <w:pPr>
        <w:spacing w:after="0"/>
        <w:ind w:left="20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A645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Направления деятельности </w:t>
      </w:r>
    </w:p>
    <w:p w:rsidR="0079458E" w:rsidRPr="0079458E" w:rsidRDefault="0079458E" w:rsidP="0079458E">
      <w:pPr>
        <w:spacing w:after="0" w:line="240" w:lineRule="auto"/>
        <w:ind w:left="207"/>
        <w:rPr>
          <w:rFonts w:ascii="Times New Roman" w:hAnsi="Times New Roman" w:cs="Times New Roman"/>
          <w:color w:val="002060"/>
          <w:sz w:val="16"/>
          <w:szCs w:val="16"/>
        </w:rPr>
      </w:pPr>
    </w:p>
    <w:tbl>
      <w:tblPr>
        <w:tblStyle w:val="-61"/>
        <w:tblW w:w="10063" w:type="dxa"/>
        <w:tblLayout w:type="fixed"/>
        <w:tblLook w:val="04A0" w:firstRow="1" w:lastRow="0" w:firstColumn="1" w:lastColumn="0" w:noHBand="0" w:noVBand="1"/>
      </w:tblPr>
      <w:tblGrid>
        <w:gridCol w:w="2151"/>
        <w:gridCol w:w="6071"/>
        <w:gridCol w:w="1841"/>
      </w:tblGrid>
      <w:tr w:rsidR="004C21EE" w:rsidRPr="00066B45" w:rsidTr="00794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</w:tcPr>
          <w:p w:rsidR="00066B45" w:rsidRPr="00DA6451" w:rsidRDefault="00066B45" w:rsidP="00DA6451">
            <w:pPr>
              <w:tabs>
                <w:tab w:val="left" w:pos="8670"/>
              </w:tabs>
              <w:jc w:val="center"/>
              <w:rPr>
                <w:rFonts w:ascii="Times New Roman" w:hAnsi="Times New Roman" w:cs="Times New Roman"/>
                <w:b w:val="0"/>
                <w:color w:val="002060"/>
              </w:rPr>
            </w:pPr>
            <w:proofErr w:type="spellStart"/>
            <w:r w:rsidRPr="00DA6451">
              <w:rPr>
                <w:rFonts w:ascii="Times New Roman" w:hAnsi="Times New Roman" w:cs="Times New Roman"/>
                <w:b w:val="0"/>
                <w:color w:val="002060"/>
              </w:rPr>
              <w:t>Учебно</w:t>
            </w:r>
            <w:proofErr w:type="spellEnd"/>
            <w:r w:rsidR="0079458E">
              <w:rPr>
                <w:rFonts w:ascii="Times New Roman" w:hAnsi="Times New Roman" w:cs="Times New Roman"/>
                <w:b w:val="0"/>
                <w:color w:val="002060"/>
              </w:rPr>
              <w:t xml:space="preserve"> </w:t>
            </w:r>
            <w:r w:rsidRPr="00DA6451">
              <w:rPr>
                <w:rFonts w:ascii="Times New Roman" w:hAnsi="Times New Roman" w:cs="Times New Roman"/>
                <w:b w:val="0"/>
                <w:color w:val="002060"/>
              </w:rPr>
              <w:t>-методическое</w:t>
            </w:r>
          </w:p>
        </w:tc>
        <w:tc>
          <w:tcPr>
            <w:tcW w:w="6071" w:type="dxa"/>
          </w:tcPr>
          <w:p w:rsidR="00066B45" w:rsidRPr="0079458E" w:rsidRDefault="00066B45" w:rsidP="00DA6451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noProof/>
                <w:color w:val="002060"/>
                <w:lang w:eastAsia="ru-RU"/>
              </w:rPr>
            </w:pPr>
            <w:r w:rsidRPr="0079458E">
              <w:rPr>
                <w:rFonts w:ascii="Times New Roman" w:hAnsi="Times New Roman" w:cs="Times New Roman"/>
                <w:b w:val="0"/>
                <w:i/>
                <w:iCs/>
                <w:noProof/>
                <w:color w:val="002060"/>
                <w:lang w:eastAsia="ru-RU"/>
              </w:rPr>
              <w:t>Профессиональная переподготовка</w:t>
            </w:r>
          </w:p>
          <w:p w:rsidR="00066B45" w:rsidRPr="0079458E" w:rsidRDefault="00066B45" w:rsidP="00DA6451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noProof/>
                <w:color w:val="002060"/>
                <w:lang w:eastAsia="ru-RU"/>
              </w:rPr>
            </w:pPr>
            <w:r w:rsidRPr="0079458E">
              <w:rPr>
                <w:rFonts w:ascii="Times New Roman" w:hAnsi="Times New Roman" w:cs="Times New Roman"/>
                <w:b w:val="0"/>
                <w:i/>
                <w:iCs/>
                <w:noProof/>
                <w:color w:val="002060"/>
                <w:lang w:eastAsia="ru-RU"/>
              </w:rPr>
              <w:t>Курсы повышения квалификации</w:t>
            </w:r>
          </w:p>
          <w:p w:rsidR="00066B45" w:rsidRPr="0079458E" w:rsidRDefault="00066B45" w:rsidP="00DA6451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noProof/>
                <w:color w:val="002060"/>
                <w:lang w:eastAsia="ru-RU"/>
              </w:rPr>
            </w:pPr>
            <w:r w:rsidRPr="0079458E">
              <w:rPr>
                <w:rFonts w:ascii="Times New Roman" w:hAnsi="Times New Roman" w:cs="Times New Roman"/>
                <w:b w:val="0"/>
                <w:i/>
                <w:iCs/>
                <w:noProof/>
                <w:color w:val="002060"/>
                <w:lang w:eastAsia="ru-RU"/>
              </w:rPr>
              <w:t>Творческие лаборатории</w:t>
            </w:r>
          </w:p>
          <w:p w:rsidR="00066B45" w:rsidRPr="0079458E" w:rsidRDefault="00066B45" w:rsidP="00DA6451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noProof/>
                <w:color w:val="002060"/>
                <w:lang w:eastAsia="ru-RU"/>
              </w:rPr>
            </w:pPr>
            <w:r w:rsidRPr="0079458E">
              <w:rPr>
                <w:rFonts w:ascii="Times New Roman" w:hAnsi="Times New Roman" w:cs="Times New Roman"/>
                <w:b w:val="0"/>
                <w:i/>
                <w:iCs/>
                <w:noProof/>
                <w:color w:val="002060"/>
                <w:lang w:eastAsia="ru-RU"/>
              </w:rPr>
              <w:t>Методические школы</w:t>
            </w:r>
          </w:p>
          <w:p w:rsidR="00066B45" w:rsidRPr="0079458E" w:rsidRDefault="00066B45" w:rsidP="00DA6451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noProof/>
                <w:color w:val="002060"/>
                <w:lang w:eastAsia="ru-RU"/>
              </w:rPr>
            </w:pPr>
            <w:r w:rsidRPr="0079458E">
              <w:rPr>
                <w:rFonts w:ascii="Times New Roman" w:hAnsi="Times New Roman" w:cs="Times New Roman"/>
                <w:b w:val="0"/>
                <w:i/>
                <w:iCs/>
                <w:noProof/>
                <w:color w:val="002060"/>
                <w:lang w:eastAsia="ru-RU"/>
              </w:rPr>
              <w:t>Семинары</w:t>
            </w:r>
          </w:p>
          <w:p w:rsidR="00066B45" w:rsidRPr="0079458E" w:rsidRDefault="00066B45" w:rsidP="00DA6451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noProof/>
                <w:color w:val="002060"/>
                <w:lang w:eastAsia="ru-RU"/>
              </w:rPr>
            </w:pPr>
            <w:r w:rsidRPr="0079458E">
              <w:rPr>
                <w:rFonts w:ascii="Times New Roman" w:hAnsi="Times New Roman" w:cs="Times New Roman"/>
                <w:b w:val="0"/>
                <w:i/>
                <w:iCs/>
                <w:noProof/>
                <w:color w:val="002060"/>
                <w:lang w:eastAsia="ru-RU"/>
              </w:rPr>
              <w:t>Тренинги</w:t>
            </w:r>
          </w:p>
          <w:p w:rsidR="00066B45" w:rsidRPr="0079458E" w:rsidRDefault="00066B45" w:rsidP="00DA6451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  <w:noProof/>
                <w:color w:val="002060"/>
                <w:lang w:eastAsia="ru-RU"/>
              </w:rPr>
            </w:pPr>
            <w:r w:rsidRPr="0079458E">
              <w:rPr>
                <w:rFonts w:ascii="Times New Roman" w:hAnsi="Times New Roman" w:cs="Times New Roman"/>
                <w:b w:val="0"/>
                <w:i/>
                <w:iCs/>
                <w:noProof/>
                <w:color w:val="002060"/>
                <w:lang w:eastAsia="ru-RU"/>
              </w:rPr>
              <w:t>Консультации</w:t>
            </w:r>
          </w:p>
          <w:p w:rsidR="00066B45" w:rsidRPr="00DA6451" w:rsidRDefault="00066B45" w:rsidP="00DA6451">
            <w:pPr>
              <w:numPr>
                <w:ilvl w:val="0"/>
                <w:numId w:val="7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79458E">
              <w:rPr>
                <w:rFonts w:ascii="Times New Roman" w:hAnsi="Times New Roman" w:cs="Times New Roman"/>
                <w:b w:val="0"/>
                <w:i/>
                <w:iCs/>
                <w:noProof/>
                <w:color w:val="002060"/>
                <w:lang w:eastAsia="ru-RU"/>
              </w:rPr>
              <w:t>Помощь в прохождении процедуры аттестации</w:t>
            </w:r>
          </w:p>
        </w:tc>
        <w:tc>
          <w:tcPr>
            <w:tcW w:w="1841" w:type="dxa"/>
          </w:tcPr>
          <w:p w:rsidR="00066B45" w:rsidRDefault="004C21EE" w:rsidP="0079458E">
            <w:pPr>
              <w:tabs>
                <w:tab w:val="left" w:pos="8670"/>
              </w:tabs>
              <w:ind w:left="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</w:pPr>
            <w:r w:rsidRPr="004C21EE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7B11FB60" wp14:editId="2F41D089">
                  <wp:extent cx="1031864" cy="617366"/>
                  <wp:effectExtent l="0" t="0" r="0" b="0"/>
                  <wp:docPr id="11" name="Рисунок 10" descr="DAvaMf8WsAA_N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DAvaMf8WsAA_NfA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 l="50000" t="-1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930" cy="62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21EE" w:rsidRPr="00DA6451" w:rsidRDefault="004C21EE" w:rsidP="0079458E">
            <w:pPr>
              <w:tabs>
                <w:tab w:val="left" w:pos="8670"/>
              </w:tabs>
              <w:ind w:left="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</w:pPr>
            <w:r w:rsidRPr="004C21EE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5F1DB8CB" wp14:editId="502C73CC">
                  <wp:extent cx="1031277" cy="646486"/>
                  <wp:effectExtent l="0" t="0" r="0" b="1270"/>
                  <wp:docPr id="16" name="Рисунок 15" descr="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img0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rcRect l="55670" t="58820" r="1806" b="3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444" cy="64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1EE" w:rsidRPr="00066B45" w:rsidTr="00794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</w:tcPr>
          <w:p w:rsidR="00066B45" w:rsidRPr="00DA6451" w:rsidRDefault="00066B45" w:rsidP="00DA6451">
            <w:pPr>
              <w:tabs>
                <w:tab w:val="left" w:pos="8670"/>
              </w:tabs>
              <w:ind w:right="179"/>
              <w:jc w:val="center"/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>Научно</w:t>
            </w:r>
            <w:r w:rsidR="0079458E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 xml:space="preserve"> </w:t>
            </w:r>
            <w:r w:rsidRPr="00DA645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>-</w:t>
            </w:r>
            <w:r w:rsidR="00DA6451" w:rsidRPr="00DA645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 xml:space="preserve"> </w:t>
            </w:r>
            <w:r w:rsidRPr="00DA645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>инновационное</w:t>
            </w:r>
          </w:p>
        </w:tc>
        <w:tc>
          <w:tcPr>
            <w:tcW w:w="6071" w:type="dxa"/>
          </w:tcPr>
          <w:p w:rsidR="00066B45" w:rsidRPr="00DA6451" w:rsidRDefault="00066B45" w:rsidP="00DA6451">
            <w:pPr>
              <w:numPr>
                <w:ilvl w:val="0"/>
                <w:numId w:val="6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t>Инновационные площадки</w:t>
            </w:r>
          </w:p>
          <w:p w:rsidR="00066B45" w:rsidRPr="00DA6451" w:rsidRDefault="00066B45" w:rsidP="00DA6451">
            <w:pPr>
              <w:numPr>
                <w:ilvl w:val="0"/>
                <w:numId w:val="6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t>Проектная деятельность</w:t>
            </w:r>
          </w:p>
          <w:p w:rsidR="00066B45" w:rsidRPr="00DA6451" w:rsidRDefault="00066B45" w:rsidP="00DA6451">
            <w:pPr>
              <w:numPr>
                <w:ilvl w:val="0"/>
                <w:numId w:val="6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t>Публикации</w:t>
            </w:r>
          </w:p>
        </w:tc>
        <w:tc>
          <w:tcPr>
            <w:tcW w:w="1841" w:type="dxa"/>
          </w:tcPr>
          <w:p w:rsidR="00066B45" w:rsidRPr="00DA6451" w:rsidRDefault="004C21EE" w:rsidP="004C21EE">
            <w:pPr>
              <w:tabs>
                <w:tab w:val="left" w:pos="8670"/>
              </w:tabs>
              <w:ind w:left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</w:pPr>
            <w:r w:rsidRPr="004C21EE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71CCD7CD" wp14:editId="7219C5EC">
                  <wp:extent cx="1031122" cy="652311"/>
                  <wp:effectExtent l="0" t="0" r="0" b="0"/>
                  <wp:docPr id="10" name="Рисунок 9" descr="1029183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102918397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-406" t="8001" b="53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67" cy="65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1EE" w:rsidRPr="00066B45" w:rsidTr="0079458E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</w:tcPr>
          <w:p w:rsidR="00066B45" w:rsidRPr="00DA6451" w:rsidRDefault="00066B45" w:rsidP="00676811">
            <w:pPr>
              <w:tabs>
                <w:tab w:val="left" w:pos="8670"/>
              </w:tabs>
              <w:ind w:right="179"/>
              <w:jc w:val="center"/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>Организационн</w:t>
            </w:r>
            <w:r w:rsidR="0067681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 xml:space="preserve"> </w:t>
            </w:r>
            <w:r w:rsidRPr="00DA645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>-педагогическое</w:t>
            </w:r>
          </w:p>
        </w:tc>
        <w:tc>
          <w:tcPr>
            <w:tcW w:w="6071" w:type="dxa"/>
          </w:tcPr>
          <w:p w:rsidR="00066B45" w:rsidRPr="00DA6451" w:rsidRDefault="00066B45" w:rsidP="00DA6451">
            <w:pPr>
              <w:numPr>
                <w:ilvl w:val="0"/>
                <w:numId w:val="5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t>Конференции</w:t>
            </w:r>
          </w:p>
          <w:p w:rsidR="00066B45" w:rsidRPr="00DA6451" w:rsidRDefault="00066B45" w:rsidP="00DA6451">
            <w:pPr>
              <w:numPr>
                <w:ilvl w:val="0"/>
                <w:numId w:val="5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t>Форумы</w:t>
            </w:r>
          </w:p>
          <w:p w:rsidR="00066B45" w:rsidRPr="00DA6451" w:rsidRDefault="00066B45" w:rsidP="00DA6451">
            <w:pPr>
              <w:numPr>
                <w:ilvl w:val="0"/>
                <w:numId w:val="5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t>Конкурсы</w:t>
            </w:r>
          </w:p>
          <w:p w:rsidR="00066B45" w:rsidRPr="00DA6451" w:rsidRDefault="00066B45" w:rsidP="00DA6451">
            <w:pPr>
              <w:numPr>
                <w:ilvl w:val="0"/>
                <w:numId w:val="5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t>Профильные лагеря</w:t>
            </w:r>
          </w:p>
          <w:p w:rsidR="00066B45" w:rsidRPr="00DA6451" w:rsidRDefault="00066B45" w:rsidP="00DA6451">
            <w:pPr>
              <w:numPr>
                <w:ilvl w:val="0"/>
                <w:numId w:val="5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t>Родительские клубы</w:t>
            </w:r>
          </w:p>
          <w:p w:rsidR="00066B45" w:rsidRPr="00DA6451" w:rsidRDefault="00066B45" w:rsidP="004C21EE">
            <w:pPr>
              <w:numPr>
                <w:ilvl w:val="0"/>
                <w:numId w:val="5"/>
              </w:numPr>
              <w:tabs>
                <w:tab w:val="clear" w:pos="720"/>
                <w:tab w:val="num" w:pos="317"/>
                <w:tab w:val="left" w:pos="8670"/>
              </w:tabs>
              <w:ind w:left="459" w:right="-247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t>Кружки</w:t>
            </w:r>
          </w:p>
          <w:p w:rsidR="00066B45" w:rsidRPr="00DA6451" w:rsidRDefault="00066B45" w:rsidP="00DA6451">
            <w:pPr>
              <w:numPr>
                <w:ilvl w:val="0"/>
                <w:numId w:val="5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t>Взаимодействие с общественными организациями</w:t>
            </w:r>
          </w:p>
        </w:tc>
        <w:tc>
          <w:tcPr>
            <w:tcW w:w="1841" w:type="dxa"/>
          </w:tcPr>
          <w:p w:rsidR="00066B45" w:rsidRDefault="004C21EE" w:rsidP="0079458E">
            <w:pPr>
              <w:tabs>
                <w:tab w:val="left" w:pos="8670"/>
              </w:tabs>
              <w:ind w:left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</w:pPr>
            <w:r w:rsidRPr="004C21EE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68514647" wp14:editId="7F6B91C9">
                  <wp:extent cx="1031164" cy="611542"/>
                  <wp:effectExtent l="0" t="0" r="0" b="0"/>
                  <wp:docPr id="24" name="Рисунок 23" descr="qudf0DOfEBZ7gO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 descr="qudf0DOfEBZ7gOjQ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l="59450" t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190" cy="62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21EE" w:rsidRPr="00DA6451" w:rsidRDefault="004C21EE" w:rsidP="0079458E">
            <w:pPr>
              <w:tabs>
                <w:tab w:val="left" w:pos="8670"/>
              </w:tabs>
              <w:ind w:left="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</w:pPr>
            <w:r w:rsidRPr="004C21EE">
              <w:rPr>
                <w:rFonts w:ascii="Times New Roman" w:hAnsi="Times New Roman" w:cs="Times New Roman"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0D10EBFA" wp14:editId="0429B0B7">
                  <wp:extent cx="1013471" cy="617365"/>
                  <wp:effectExtent l="0" t="0" r="0" b="0"/>
                  <wp:docPr id="7" name="Рисунок 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59450" t="-2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62" cy="62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1EE" w:rsidRPr="00066B45" w:rsidTr="00794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</w:tcPr>
          <w:p w:rsidR="00066B45" w:rsidRPr="00DA6451" w:rsidRDefault="00066B45" w:rsidP="00676811">
            <w:pPr>
              <w:tabs>
                <w:tab w:val="left" w:pos="8670"/>
              </w:tabs>
              <w:ind w:right="179"/>
              <w:jc w:val="center"/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>Медико</w:t>
            </w:r>
            <w:r w:rsidR="0079458E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 xml:space="preserve"> </w:t>
            </w:r>
            <w:r w:rsidR="0067681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>-</w:t>
            </w:r>
            <w:r w:rsidRPr="00DA645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>психолого</w:t>
            </w:r>
            <w:r w:rsidR="0079458E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 xml:space="preserve"> </w:t>
            </w:r>
            <w:r w:rsidRPr="00DA645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>-педагогическое</w:t>
            </w:r>
          </w:p>
        </w:tc>
        <w:tc>
          <w:tcPr>
            <w:tcW w:w="6071" w:type="dxa"/>
          </w:tcPr>
          <w:p w:rsidR="00066B45" w:rsidRPr="00DA6451" w:rsidRDefault="00066B45" w:rsidP="00DA6451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МППК</w:t>
            </w:r>
          </w:p>
          <w:p w:rsidR="00066B45" w:rsidRPr="00DA6451" w:rsidRDefault="00066B45" w:rsidP="00DA6451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Медико-психолого-педагогическое консультирование</w:t>
            </w:r>
          </w:p>
          <w:p w:rsidR="00066B45" w:rsidRPr="00DA6451" w:rsidRDefault="00066B45" w:rsidP="00DA6451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Медико-психолого-педагогическое коррекция</w:t>
            </w:r>
          </w:p>
          <w:p w:rsidR="00066B45" w:rsidRPr="00DA6451" w:rsidRDefault="00066B45" w:rsidP="00DA6451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Медико-психолого-педагогическоая реабилитация</w:t>
            </w:r>
          </w:p>
          <w:p w:rsidR="00066B45" w:rsidRPr="00DA6451" w:rsidRDefault="00066B45" w:rsidP="00DA6451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Логопедическая диагностика и консультирование</w:t>
            </w:r>
          </w:p>
          <w:p w:rsidR="00066B45" w:rsidRPr="00DA6451" w:rsidRDefault="00066B45" w:rsidP="00DA6451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Медико-психолого-педагогическая профилактика</w:t>
            </w:r>
          </w:p>
          <w:p w:rsidR="00066B45" w:rsidRPr="00DA6451" w:rsidRDefault="00066B45" w:rsidP="00DA6451">
            <w:pPr>
              <w:numPr>
                <w:ilvl w:val="0"/>
                <w:numId w:val="4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Медико-психолого-педагогическое просвещение</w:t>
            </w:r>
          </w:p>
        </w:tc>
        <w:tc>
          <w:tcPr>
            <w:tcW w:w="1841" w:type="dxa"/>
          </w:tcPr>
          <w:p w:rsidR="004C21EE" w:rsidRPr="00DA6451" w:rsidRDefault="004C21EE" w:rsidP="0079458E">
            <w:pPr>
              <w:tabs>
                <w:tab w:val="left" w:pos="8670"/>
              </w:tabs>
              <w:ind w:left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</w:pPr>
            <w:r w:rsidRPr="004C21EE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73DA4483" wp14:editId="17834FA7">
                  <wp:extent cx="1029335" cy="588245"/>
                  <wp:effectExtent l="0" t="0" r="0" b="2540"/>
                  <wp:docPr id="17" name="Рисунок 16" descr="prof-deyat-soc-ped-nabor-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prof-deyat-soc-ped-nabor-202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r="39893" b="27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446" cy="59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C21EE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drawing>
                <wp:inline distT="0" distB="0" distL="0" distR="0" wp14:anchorId="7E3D09C9" wp14:editId="11CF57B2">
                  <wp:extent cx="989537" cy="640662"/>
                  <wp:effectExtent l="0" t="0" r="1270" b="7620"/>
                  <wp:docPr id="18" name="Рисунок 17" descr="skorochtenie-nabor-na-14-10-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skorochtenie-nabor-na-14-10-2019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56738" t="12201" r="5362" b="4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58" cy="66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1EE" w:rsidRPr="00066B45" w:rsidTr="0079458E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</w:tcPr>
          <w:p w:rsidR="00066B45" w:rsidRPr="00DA6451" w:rsidRDefault="00066B45" w:rsidP="00DA6451">
            <w:pPr>
              <w:tabs>
                <w:tab w:val="left" w:pos="8670"/>
              </w:tabs>
              <w:ind w:right="179"/>
              <w:jc w:val="center"/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>Коррекционно</w:t>
            </w:r>
            <w:r w:rsidR="0079458E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 xml:space="preserve"> </w:t>
            </w:r>
            <w:r w:rsidRPr="00DA6451">
              <w:rPr>
                <w:rFonts w:ascii="Times New Roman" w:hAnsi="Times New Roman" w:cs="Times New Roman"/>
                <w:b w:val="0"/>
                <w:noProof/>
                <w:color w:val="002060"/>
                <w:lang w:eastAsia="ru-RU"/>
              </w:rPr>
              <w:t>-развивающее</w:t>
            </w:r>
          </w:p>
        </w:tc>
        <w:tc>
          <w:tcPr>
            <w:tcW w:w="6071" w:type="dxa"/>
          </w:tcPr>
          <w:p w:rsidR="00066B45" w:rsidRPr="00DA6451" w:rsidRDefault="00066B45" w:rsidP="00DA6451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Ранняя помощь</w:t>
            </w:r>
          </w:p>
          <w:p w:rsidR="00066B45" w:rsidRPr="00DA6451" w:rsidRDefault="00066B45" w:rsidP="00DA6451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Диагностика уровня психофизического развития детей от 3 до 18 лет.</w:t>
            </w:r>
          </w:p>
          <w:p w:rsidR="00066B45" w:rsidRPr="00DA6451" w:rsidRDefault="00066B45" w:rsidP="00DA6451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Консультирование родителей по вопросам обучения и воспитания детей.</w:t>
            </w:r>
          </w:p>
          <w:p w:rsidR="00066B45" w:rsidRPr="00DA6451" w:rsidRDefault="00066B45" w:rsidP="00DA6451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Оказание психолого-педагогической помощи детям и их родителям.</w:t>
            </w:r>
          </w:p>
          <w:p w:rsidR="00066B45" w:rsidRPr="00DA6451" w:rsidRDefault="00066B45" w:rsidP="00DA6451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Помощь в коррекции детско-родительских взаимоотношений</w:t>
            </w:r>
          </w:p>
          <w:p w:rsidR="00066B45" w:rsidRPr="00DA6451" w:rsidRDefault="00DA6451" w:rsidP="00DA6451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 xml:space="preserve">Помощь </w:t>
            </w:r>
            <w:r w:rsidR="00066B45"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разрешении конфликтных ситуаций</w:t>
            </w:r>
          </w:p>
          <w:p w:rsidR="00066B45" w:rsidRPr="00DA6451" w:rsidRDefault="00066B45" w:rsidP="00DA6451">
            <w:pPr>
              <w:numPr>
                <w:ilvl w:val="0"/>
                <w:numId w:val="3"/>
              </w:numPr>
              <w:tabs>
                <w:tab w:val="clear" w:pos="720"/>
                <w:tab w:val="num" w:pos="317"/>
                <w:tab w:val="left" w:pos="8670"/>
              </w:tabs>
              <w:ind w:left="459" w:hanging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noProof/>
                <w:color w:val="002060"/>
                <w:lang w:eastAsia="ru-RU"/>
              </w:rPr>
            </w:pPr>
            <w:r w:rsidRPr="00DA6451"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  <w:t>Медиация</w:t>
            </w:r>
          </w:p>
        </w:tc>
        <w:tc>
          <w:tcPr>
            <w:tcW w:w="1841" w:type="dxa"/>
          </w:tcPr>
          <w:p w:rsidR="00066B45" w:rsidRDefault="004C21EE" w:rsidP="00DA6451">
            <w:pPr>
              <w:tabs>
                <w:tab w:val="left" w:pos="8670"/>
              </w:tabs>
              <w:ind w:left="-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EA7EAA" wp14:editId="7B0A2834">
                  <wp:extent cx="957580" cy="617366"/>
                  <wp:effectExtent l="0" t="0" r="0" b="0"/>
                  <wp:docPr id="5" name="Рисунок 7" descr="8nrjhsxn4ig_20190401_1673242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8nrjhsxn4ig_20190401_1673242767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r="41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38" cy="62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21EE" w:rsidRDefault="004C21EE" w:rsidP="00DA6451">
            <w:pPr>
              <w:tabs>
                <w:tab w:val="left" w:pos="8670"/>
              </w:tabs>
              <w:ind w:left="-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2739F" wp14:editId="028A62D9">
                  <wp:extent cx="983615" cy="646486"/>
                  <wp:effectExtent l="0" t="0" r="6985" b="1270"/>
                  <wp:docPr id="6" name="Рисунок 14" descr="DuHthAvWkAEwV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DuHthAvWkAEwVcC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 t="1176" r="33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028" cy="65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21EE" w:rsidRPr="00DA6451" w:rsidRDefault="004C21EE" w:rsidP="004C21EE">
            <w:pPr>
              <w:tabs>
                <w:tab w:val="left" w:pos="8670"/>
              </w:tabs>
              <w:ind w:left="-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iCs/>
                <w:noProof/>
                <w:color w:val="00206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2A0F1" wp14:editId="6284E6FC">
                  <wp:extent cx="971550" cy="658135"/>
                  <wp:effectExtent l="0" t="0" r="0" b="8890"/>
                  <wp:docPr id="9" name="Рисунок 5" descr="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i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l="39763" t="-1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356" cy="675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58E" w:rsidRDefault="0079458E" w:rsidP="0079458E">
      <w:pPr>
        <w:pStyle w:val="a3"/>
        <w:spacing w:before="0" w:beforeAutospacing="0" w:after="0" w:afterAutospacing="0"/>
        <w:rPr>
          <w:b/>
          <w:color w:val="002060"/>
          <w:sz w:val="28"/>
          <w:szCs w:val="28"/>
        </w:rPr>
      </w:pPr>
    </w:p>
    <w:p w:rsidR="0079458E" w:rsidRDefault="00DA6451" w:rsidP="0079458E">
      <w:pPr>
        <w:pStyle w:val="a3"/>
        <w:spacing w:before="0" w:beforeAutospacing="0" w:after="0" w:afterAutospacing="0"/>
        <w:rPr>
          <w:noProof/>
        </w:rPr>
      </w:pPr>
      <w:r>
        <w:rPr>
          <w:b/>
          <w:color w:val="002060"/>
          <w:sz w:val="28"/>
          <w:szCs w:val="28"/>
        </w:rPr>
        <w:t>Контакты:</w:t>
      </w:r>
      <w:r w:rsidR="004C21EE" w:rsidRPr="004C21EE">
        <w:rPr>
          <w:noProof/>
        </w:rPr>
        <w:t xml:space="preserve"> </w:t>
      </w:r>
      <w:bookmarkStart w:id="0" w:name="_GoBack"/>
      <w:bookmarkEnd w:id="0"/>
    </w:p>
    <w:p w:rsidR="0079458E" w:rsidRPr="0079458E" w:rsidRDefault="0079458E" w:rsidP="0079458E">
      <w:pPr>
        <w:pStyle w:val="a3"/>
        <w:spacing w:before="0" w:beforeAutospacing="0" w:after="0" w:afterAutospacing="0"/>
        <w:rPr>
          <w:rFonts w:eastAsia="Times New Roman"/>
          <w:color w:val="002060"/>
        </w:rPr>
      </w:pPr>
      <w:r w:rsidRPr="0079458E">
        <w:rPr>
          <w:noProof/>
          <w:color w:val="002060"/>
        </w:rPr>
        <w:t xml:space="preserve">Руководитель: </w:t>
      </w:r>
      <w:proofErr w:type="spellStart"/>
      <w:r w:rsidRPr="0079458E">
        <w:rPr>
          <w:bCs/>
          <w:iCs/>
          <w:color w:val="002060"/>
          <w:kern w:val="24"/>
        </w:rPr>
        <w:t>Царенок</w:t>
      </w:r>
      <w:proofErr w:type="spellEnd"/>
      <w:r w:rsidRPr="0079458E">
        <w:rPr>
          <w:bCs/>
          <w:iCs/>
          <w:color w:val="002060"/>
          <w:kern w:val="24"/>
        </w:rPr>
        <w:t xml:space="preserve"> Мария Викторовна, </w:t>
      </w:r>
      <w:proofErr w:type="spellStart"/>
      <w:r w:rsidRPr="0079458E">
        <w:rPr>
          <w:bCs/>
          <w:iCs/>
          <w:color w:val="002060"/>
          <w:kern w:val="24"/>
        </w:rPr>
        <w:t>к.п.н</w:t>
      </w:r>
      <w:proofErr w:type="spellEnd"/>
      <w:r w:rsidRPr="0079458E">
        <w:rPr>
          <w:bCs/>
          <w:iCs/>
          <w:color w:val="002060"/>
          <w:kern w:val="24"/>
        </w:rPr>
        <w:t>., т. 24-99-32</w:t>
      </w:r>
    </w:p>
    <w:p w:rsidR="0079458E" w:rsidRPr="0079458E" w:rsidRDefault="0079458E" w:rsidP="0079458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iCs/>
          <w:color w:val="002060"/>
          <w:kern w:val="24"/>
          <w:sz w:val="24"/>
          <w:szCs w:val="24"/>
          <w:lang w:eastAsia="ru-RU"/>
        </w:rPr>
        <w:t xml:space="preserve">Заместитель руководителя: </w:t>
      </w:r>
      <w:r w:rsidR="00DB1C68">
        <w:rPr>
          <w:rFonts w:ascii="Times New Roman" w:eastAsiaTheme="minorEastAsia" w:hAnsi="Times New Roman" w:cs="Times New Roman"/>
          <w:bCs/>
          <w:iCs/>
          <w:color w:val="002060"/>
          <w:kern w:val="24"/>
          <w:sz w:val="24"/>
          <w:szCs w:val="24"/>
          <w:lang w:eastAsia="ru-RU"/>
        </w:rPr>
        <w:t xml:space="preserve">Винокурова Надежда </w:t>
      </w:r>
      <w:proofErr w:type="spellStart"/>
      <w:r w:rsidR="00DB1C68">
        <w:rPr>
          <w:rFonts w:ascii="Times New Roman" w:eastAsiaTheme="minorEastAsia" w:hAnsi="Times New Roman" w:cs="Times New Roman"/>
          <w:bCs/>
          <w:iCs/>
          <w:color w:val="002060"/>
          <w:kern w:val="24"/>
          <w:sz w:val="24"/>
          <w:szCs w:val="24"/>
          <w:lang w:eastAsia="ru-RU"/>
        </w:rPr>
        <w:t>Васильенва</w:t>
      </w:r>
      <w:proofErr w:type="spellEnd"/>
      <w:r w:rsidR="00DB1C68">
        <w:rPr>
          <w:rFonts w:ascii="Times New Roman" w:eastAsiaTheme="minorEastAsia" w:hAnsi="Times New Roman" w:cs="Times New Roman"/>
          <w:bCs/>
          <w:iCs/>
          <w:color w:val="002060"/>
          <w:kern w:val="24"/>
          <w:sz w:val="24"/>
          <w:szCs w:val="24"/>
          <w:lang w:eastAsia="ru-RU"/>
        </w:rPr>
        <w:t>,</w:t>
      </w:r>
      <w:r w:rsidRPr="0079458E">
        <w:rPr>
          <w:rFonts w:ascii="Times New Roman" w:eastAsiaTheme="minorEastAsia" w:hAnsi="Times New Roman" w:cs="Times New Roman"/>
          <w:bCs/>
          <w:iCs/>
          <w:color w:val="002060"/>
          <w:kern w:val="24"/>
          <w:sz w:val="24"/>
          <w:szCs w:val="24"/>
          <w:lang w:eastAsia="ru-RU"/>
        </w:rPr>
        <w:t xml:space="preserve"> </w:t>
      </w:r>
      <w:proofErr w:type="spellStart"/>
      <w:r w:rsidRPr="0079458E">
        <w:rPr>
          <w:rFonts w:ascii="Times New Roman" w:eastAsiaTheme="minorEastAsia" w:hAnsi="Times New Roman" w:cs="Times New Roman"/>
          <w:bCs/>
          <w:iCs/>
          <w:color w:val="002060"/>
          <w:kern w:val="24"/>
          <w:sz w:val="24"/>
          <w:szCs w:val="24"/>
          <w:lang w:eastAsia="ru-RU"/>
        </w:rPr>
        <w:t>к.п.н</w:t>
      </w:r>
      <w:proofErr w:type="spellEnd"/>
      <w:r w:rsidRPr="0079458E">
        <w:rPr>
          <w:rFonts w:ascii="Times New Roman" w:eastAsiaTheme="minorEastAsia" w:hAnsi="Times New Roman" w:cs="Times New Roman"/>
          <w:bCs/>
          <w:iCs/>
          <w:color w:val="002060"/>
          <w:kern w:val="24"/>
          <w:sz w:val="24"/>
          <w:szCs w:val="24"/>
          <w:lang w:eastAsia="ru-RU"/>
        </w:rPr>
        <w:t xml:space="preserve">., </w:t>
      </w:r>
      <w:r w:rsidR="00DB1C68">
        <w:rPr>
          <w:rFonts w:ascii="Times New Roman" w:eastAsiaTheme="minorEastAsia" w:hAnsi="Times New Roman" w:cs="Times New Roman"/>
          <w:bCs/>
          <w:iCs/>
          <w:color w:val="002060"/>
          <w:kern w:val="24"/>
          <w:sz w:val="24"/>
          <w:szCs w:val="24"/>
          <w:lang w:eastAsia="ru-RU"/>
        </w:rPr>
        <w:t xml:space="preserve">доцент, </w:t>
      </w:r>
      <w:r w:rsidRPr="0079458E">
        <w:rPr>
          <w:rFonts w:ascii="Times New Roman" w:hAnsi="Times New Roman" w:cs="Times New Roman"/>
          <w:bCs/>
          <w:iCs/>
          <w:color w:val="002060"/>
          <w:kern w:val="24"/>
          <w:sz w:val="24"/>
          <w:szCs w:val="24"/>
        </w:rPr>
        <w:t>т. 24-99-32</w:t>
      </w:r>
    </w:p>
    <w:sectPr w:rsidR="0079458E" w:rsidRPr="0079458E" w:rsidSect="00D84BA1">
      <w:pgSz w:w="11906" w:h="16838"/>
      <w:pgMar w:top="993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20CD8"/>
    <w:multiLevelType w:val="hybridMultilevel"/>
    <w:tmpl w:val="DCD6BB00"/>
    <w:lvl w:ilvl="0" w:tplc="A7C476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ADA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A6B5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9ECC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4C36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7844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AEF3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FAC5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724B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57D83"/>
    <w:multiLevelType w:val="hybridMultilevel"/>
    <w:tmpl w:val="C1264836"/>
    <w:lvl w:ilvl="0" w:tplc="9CAABE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AC0E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8C15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C18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4ACD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2AFE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C451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EEAB4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C46F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20479"/>
    <w:multiLevelType w:val="hybridMultilevel"/>
    <w:tmpl w:val="A804209E"/>
    <w:lvl w:ilvl="0" w:tplc="9A9AAC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68E4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B47C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FC57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7433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BC3A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9657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EE93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2C74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813955"/>
    <w:multiLevelType w:val="hybridMultilevel"/>
    <w:tmpl w:val="7DA4871E"/>
    <w:lvl w:ilvl="0" w:tplc="30A474DE">
      <w:start w:val="1"/>
      <w:numFmt w:val="bullet"/>
      <w:lvlText w:val="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B2638C"/>
    <w:multiLevelType w:val="hybridMultilevel"/>
    <w:tmpl w:val="A20645EA"/>
    <w:lvl w:ilvl="0" w:tplc="83C474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7AD8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5C5C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92F5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104F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2AFB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D090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6EBD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3A27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C07BC"/>
    <w:multiLevelType w:val="hybridMultilevel"/>
    <w:tmpl w:val="E5741800"/>
    <w:lvl w:ilvl="0" w:tplc="364AFC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A06D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4AC1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CE4A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766FC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2208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A0AE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6470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265D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F3885"/>
    <w:multiLevelType w:val="hybridMultilevel"/>
    <w:tmpl w:val="2D069666"/>
    <w:lvl w:ilvl="0" w:tplc="32FAFF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5C92F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90BA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0CE2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94E8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1AC0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06C2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0630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765F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B24AB8"/>
    <w:multiLevelType w:val="hybridMultilevel"/>
    <w:tmpl w:val="54F6C926"/>
    <w:lvl w:ilvl="0" w:tplc="561621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0C03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D4E68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E261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B2BF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4C95E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EEE4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AA0BE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B23E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C025DA"/>
    <w:multiLevelType w:val="hybridMultilevel"/>
    <w:tmpl w:val="C832AD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5AF"/>
    <w:rsid w:val="00066B45"/>
    <w:rsid w:val="00132E7B"/>
    <w:rsid w:val="004B502E"/>
    <w:rsid w:val="004C21EE"/>
    <w:rsid w:val="00676811"/>
    <w:rsid w:val="0079458E"/>
    <w:rsid w:val="007D041B"/>
    <w:rsid w:val="007D34C5"/>
    <w:rsid w:val="0092059D"/>
    <w:rsid w:val="0097006D"/>
    <w:rsid w:val="00BA2B92"/>
    <w:rsid w:val="00BB033C"/>
    <w:rsid w:val="00D84BA1"/>
    <w:rsid w:val="00DA6451"/>
    <w:rsid w:val="00DB1C68"/>
    <w:rsid w:val="00E375AF"/>
    <w:rsid w:val="00E50D6A"/>
    <w:rsid w:val="00F27B90"/>
    <w:rsid w:val="00FA2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AD124"/>
  <w15:chartTrackingRefBased/>
  <w15:docId w15:val="{6051FB16-3FD8-4ABD-ADE9-97D7D159B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0D6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2B9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27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5">
    <w:name w:val="Grid Table 1 Light Accent 5"/>
    <w:basedOn w:val="a1"/>
    <w:uiPriority w:val="46"/>
    <w:rsid w:val="0079458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61">
    <w:name w:val="Grid Table 6 Colorful Accent 1"/>
    <w:basedOn w:val="a1"/>
    <w:uiPriority w:val="51"/>
    <w:rsid w:val="0079458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9700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700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9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Винокурова Н.В.</cp:lastModifiedBy>
  <cp:revision>5</cp:revision>
  <cp:lastPrinted>2020-06-18T12:33:00Z</cp:lastPrinted>
  <dcterms:created xsi:type="dcterms:W3CDTF">2020-06-18T09:28:00Z</dcterms:created>
  <dcterms:modified xsi:type="dcterms:W3CDTF">2022-03-21T12:28:00Z</dcterms:modified>
</cp:coreProperties>
</file>